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EEA" w14:textId="5D974F7C" w:rsidR="00AB4088" w:rsidRPr="00AB4088" w:rsidRDefault="00AB4088" w:rsidP="00AB4088">
      <w:pPr>
        <w:jc w:val="center"/>
      </w:pPr>
      <w:r w:rsidRPr="00AB4088">
        <w:t>202</w:t>
      </w:r>
      <w:r w:rsidRPr="00AB4088">
        <w:t>5</w:t>
      </w:r>
      <w:r w:rsidRPr="00AB4088">
        <w:t xml:space="preserve"> LOW INCOME APARTMENT </w:t>
      </w:r>
      <w:r w:rsidRPr="00AB4088">
        <w:t>CAPITALIZATION</w:t>
      </w:r>
      <w:r w:rsidRPr="00AB4088">
        <w:t xml:space="preserve"> RATE</w:t>
      </w:r>
    </w:p>
    <w:p w14:paraId="7A5AB7F1" w14:textId="77777777" w:rsidR="00AB4088" w:rsidRPr="00AB4088" w:rsidRDefault="00AB4088"/>
    <w:p w14:paraId="34D2DB99" w14:textId="7CF162B4" w:rsidR="007C034B" w:rsidRDefault="00AB4088">
      <w:r w:rsidRPr="00AB4088">
        <w:t>Pursuant to Sec. 11.1825(r) of the Texas Property Tax Code, the Victoria Central Appraisal District gives public no</w:t>
      </w:r>
      <w:r w:rsidRPr="00AB4088">
        <w:rPr>
          <w:rFonts w:ascii="Calibri" w:hAnsi="Calibri" w:cs="Calibri"/>
        </w:rPr>
        <w:t>ti</w:t>
      </w:r>
      <w:r w:rsidRPr="00AB4088">
        <w:t>ce of the capitaliza</w:t>
      </w:r>
      <w:r>
        <w:rPr>
          <w:rFonts w:ascii="Calibri" w:hAnsi="Calibri" w:cs="Calibri"/>
        </w:rPr>
        <w:t>ti</w:t>
      </w:r>
      <w:r w:rsidRPr="00AB4088">
        <w:t>on rate to be used for the tax year 202</w:t>
      </w:r>
      <w:r>
        <w:t>5</w:t>
      </w:r>
      <w:r w:rsidRPr="00AB4088">
        <w:t xml:space="preserve"> to value proper</w:t>
      </w:r>
      <w:r>
        <w:t>ti</w:t>
      </w:r>
      <w:r w:rsidRPr="00AB4088">
        <w:t>es receiving exemp</w:t>
      </w:r>
      <w:r>
        <w:rPr>
          <w:rFonts w:ascii="Calibri" w:hAnsi="Calibri" w:cs="Calibri"/>
        </w:rPr>
        <w:t>ti</w:t>
      </w:r>
      <w:r w:rsidRPr="00AB4088">
        <w:t>ons under this sec</w:t>
      </w:r>
      <w:r>
        <w:t>ti</w:t>
      </w:r>
      <w:r w:rsidRPr="00AB4088">
        <w:t>on. Rent restricted proper</w:t>
      </w:r>
      <w:r>
        <w:t>ti</w:t>
      </w:r>
      <w:r w:rsidRPr="00AB4088">
        <w:t xml:space="preserve">es </w:t>
      </w:r>
      <w:r>
        <w:t xml:space="preserve">can </w:t>
      </w:r>
      <w:r w:rsidRPr="00AB4088">
        <w:t>vary widely. These varia</w:t>
      </w:r>
      <w:r>
        <w:t>ti</w:t>
      </w:r>
      <w:r w:rsidRPr="00AB4088">
        <w:t>ons can have an effect on the valua</w:t>
      </w:r>
      <w:r>
        <w:t>ti</w:t>
      </w:r>
      <w:r w:rsidRPr="00AB4088">
        <w:t>on of the property. A basic capitaliza</w:t>
      </w:r>
      <w:r>
        <w:rPr>
          <w:rFonts w:ascii="Calibri" w:hAnsi="Calibri" w:cs="Calibri"/>
        </w:rPr>
        <w:t>ti</w:t>
      </w:r>
      <w:r w:rsidRPr="00AB4088">
        <w:t xml:space="preserve">on rate of </w:t>
      </w:r>
      <w:r>
        <w:t>8%</w:t>
      </w:r>
      <w:r w:rsidRPr="00AB4088">
        <w:t xml:space="preserve"> to 1</w:t>
      </w:r>
      <w:r>
        <w:t xml:space="preserve">0% will be </w:t>
      </w:r>
      <w:r w:rsidRPr="00AB4088">
        <w:t>used to value these proper</w:t>
      </w:r>
      <w:r>
        <w:t>ti</w:t>
      </w:r>
      <w:r w:rsidRPr="00AB4088">
        <w:t>es</w:t>
      </w:r>
      <w:r>
        <w:t>. A</w:t>
      </w:r>
      <w:r w:rsidRPr="00AB4088">
        <w:t>djustments may be made on the individual property characteris</w:t>
      </w:r>
      <w:r>
        <w:t>ti</w:t>
      </w:r>
      <w:r w:rsidRPr="00AB4088">
        <w:t>cs and the informa</w:t>
      </w:r>
      <w:r>
        <w:t>ti</w:t>
      </w:r>
      <w:r w:rsidRPr="00AB4088">
        <w:t xml:space="preserve">on provided to the chief appraiser as required </w:t>
      </w:r>
      <w:r>
        <w:t>u</w:t>
      </w:r>
      <w:r w:rsidRPr="00AB4088">
        <w:t>nder Sec</w:t>
      </w:r>
      <w:r>
        <w:t>ti</w:t>
      </w:r>
      <w:r w:rsidRPr="00AB4088">
        <w:t>on 11.182 (d) and (g), Texas Property Tax Code.</w:t>
      </w:r>
    </w:p>
    <w:sectPr w:rsidR="007C0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88"/>
    <w:rsid w:val="00004E62"/>
    <w:rsid w:val="000746E3"/>
    <w:rsid w:val="0014374C"/>
    <w:rsid w:val="003918E5"/>
    <w:rsid w:val="007C034B"/>
    <w:rsid w:val="00AB4088"/>
    <w:rsid w:val="00BE252B"/>
    <w:rsid w:val="00C7031A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FC69B"/>
  <w15:chartTrackingRefBased/>
  <w15:docId w15:val="{1F3C9004-CCAD-4A3D-B5A3-A63A50B8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0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0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0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0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567</Characters>
  <Application>Microsoft Office Word</Application>
  <DocSecurity>0</DocSecurity>
  <Lines>8</Lines>
  <Paragraphs>2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Wickliffe</dc:creator>
  <cp:keywords/>
  <dc:description/>
  <cp:lastModifiedBy>Keri Wickliffe</cp:lastModifiedBy>
  <cp:revision>1</cp:revision>
  <dcterms:created xsi:type="dcterms:W3CDTF">2025-01-24T21:57:00Z</dcterms:created>
  <dcterms:modified xsi:type="dcterms:W3CDTF">2025-01-24T22:01:00Z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a30c2fa1-5a7c-45a4-8092-e656800bab03</vt:lpwstr>
  </property>
</Properties>
</file>